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International Forum New Delhi, Booking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to 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Click here to register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cfcfc" w:val="clear"/>
          <w:rtl w:val="0"/>
        </w:rPr>
        <w:t xml:space="preserve">If you wish to book between 1-49 delegates, please download the group import template by clicking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671b9"/>
            <w:shd w:fill="fcfcfc" w:val="clear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shd w:fill="fcfcfc" w:val="clear"/>
          <w:rtl w:val="0"/>
        </w:rPr>
        <w:t xml:space="preserve">. Once completed, please send the template to </w:t>
      </w:r>
      <w:r w:rsidDel="00000000" w:rsidR="00000000" w:rsidRPr="00000000">
        <w:rPr>
          <w:rFonts w:ascii="Calibri" w:cs="Calibri" w:eastAsia="Calibri" w:hAnsi="Calibri"/>
          <w:color w:val="0671b9"/>
          <w:shd w:fill="fcfcfc" w:val="clear"/>
          <w:rtl w:val="0"/>
        </w:rPr>
        <w:t xml:space="preserve">ifqsh20@iceindia.in</w:t>
      </w:r>
      <w:r w:rsidDel="00000000" w:rsidR="00000000" w:rsidRPr="00000000">
        <w:rPr>
          <w:rFonts w:ascii="Calibri" w:cs="Calibri" w:eastAsia="Calibri" w:hAnsi="Calibri"/>
          <w:shd w:fill="fcfcfc" w:val="clear"/>
          <w:rtl w:val="0"/>
        </w:rPr>
        <w:t xml:space="preserve">. Our team will send you the invoice for processing. </w:t>
      </w:r>
      <w:r w:rsidDel="00000000" w:rsidR="00000000" w:rsidRPr="00000000">
        <w:rPr>
          <w:rFonts w:ascii="Calibri" w:cs="Calibri" w:eastAsia="Calibri" w:hAnsi="Calibri"/>
          <w:b w:val="1"/>
          <w:shd w:fill="fcfcfc" w:val="clear"/>
          <w:rtl w:val="0"/>
        </w:rPr>
        <w:t xml:space="preserve">Please note:</w:t>
      </w:r>
      <w:r w:rsidDel="00000000" w:rsidR="00000000" w:rsidRPr="00000000">
        <w:rPr>
          <w:rFonts w:ascii="Calibri" w:cs="Calibri" w:eastAsia="Calibri" w:hAnsi="Calibri"/>
          <w:shd w:fill="fcfcfc" w:val="clear"/>
          <w:rtl w:val="0"/>
        </w:rPr>
        <w:t xml:space="preserve"> All group members should be from the same organisation and an invoice will be raised in the name of Group Leader (mentioned in the template).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STEP 1: You will be asked to select your booking type.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are completing an individual registration, select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Individual booking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will be attending as part of the group, please </w:t>
      </w:r>
      <w:r w:rsidDel="00000000" w:rsidR="00000000" w:rsidRPr="00000000">
        <w:rPr>
          <w:rFonts w:ascii="Calibri" w:cs="Calibri" w:eastAsia="Calibri" w:hAnsi="Calibri"/>
          <w:shd w:fill="fcfcfc" w:val="clear"/>
          <w:rtl w:val="0"/>
        </w:rPr>
        <w:t xml:space="preserve">download the group import template by clicking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671b9"/>
            <w:shd w:fill="fcfcfc" w:val="clear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shd w:fill="fcfcfc" w:val="clear"/>
          <w:rtl w:val="0"/>
        </w:rPr>
        <w:t xml:space="preserve">. Once completed, please send the template to </w:t>
      </w:r>
      <w:r w:rsidDel="00000000" w:rsidR="00000000" w:rsidRPr="00000000">
        <w:rPr>
          <w:rFonts w:ascii="Calibri" w:cs="Calibri" w:eastAsia="Calibri" w:hAnsi="Calibri"/>
          <w:color w:val="0671b9"/>
          <w:shd w:fill="fcfcfc" w:val="clear"/>
          <w:rtl w:val="0"/>
        </w:rPr>
        <w:t xml:space="preserve">ifqsh20@iceindia.in</w:t>
      </w:r>
      <w:r w:rsidDel="00000000" w:rsidR="00000000" w:rsidRPr="00000000">
        <w:rPr>
          <w:rFonts w:ascii="Calibri" w:cs="Calibri" w:eastAsia="Calibri" w:hAnsi="Calibri"/>
          <w:shd w:fill="fcfcfc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34050" cy="12319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3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34050" cy="4318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STEP 2: Enter your contact details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34050" cy="22479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STEP 3:You will be taken to the Booking Summary page.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You will need to accept the event terms and conditions.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34050" cy="12446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STEP 4: Once you have completed registration, you will need to select your payment method.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available method is credit/debit card.  The option for invoice payment is applicable for groups of 5 or more delegates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only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Then click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Pay Now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Complete Registration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you will either be taken to the payment page or to a page confirming your booking.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If you pay via invoice (available to groups of 5+ delegates only), the invoice will be issued in 5-7 working days. If you anticipate any major changes to the group, please contact</w:t>
      </w:r>
      <w:r w:rsidDel="00000000" w:rsidR="00000000" w:rsidRPr="00000000">
        <w:rPr>
          <w:rFonts w:ascii="Calibri" w:cs="Calibri" w:eastAsia="Calibri" w:hAnsi="Calibri"/>
          <w:shd w:fill="fcfcfc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671b9"/>
          <w:shd w:fill="fcfcfc" w:val="clear"/>
          <w:rtl w:val="0"/>
        </w:rPr>
        <w:t xml:space="preserve">ifqsh20@iceindia.in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and we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can wait until your booking is finalised to raise the invoice. The following things can affect your invoice: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STEP 5: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Once you have registered and made payment, within 72 hours you will receive an invitation to complete your registration from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events@bmj.com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To finalise your booking, you will need to check your details and select your sessions on our booking platform. Please complete the following steps: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Access your booking from the link in the email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2. Check your personal details and update if necessary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3. Select your sessions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4. Click '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complete registration'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Your booking will not be finalised until the above steps have been processed and you have received a booking confirmation 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If you do not find the answer to your question here, please email our team at events@bmj.com or call +44(0) 207 111 1105. Our office hours are Monday - Friday, 9am - 5pm (GMT).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first"/>
      <w:pgSz w:h="16834" w:w="11909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tabs>
        <w:tab w:val="center" w:pos="4513"/>
        <w:tab w:val="right" w:pos="9026"/>
      </w:tabs>
      <w:spacing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5734050" cy="1473200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473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hyperlink" Target="mailto:events@bmj.com" TargetMode="Externa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iceindia.eventsair.com/ifqsh20/ifqsh2020/Site/Register" TargetMode="External"/><Relationship Id="rId7" Type="http://schemas.openxmlformats.org/officeDocument/2006/relationships/hyperlink" Target="https://iceindia.eventsair.com/ifqsh20/ifqsh2020/Site/Register" TargetMode="External"/><Relationship Id="rId8" Type="http://schemas.openxmlformats.org/officeDocument/2006/relationships/hyperlink" Target="https://az659834.vo.msecnd.net/eventsairseasiaprod/production-iceindia-public/c985525e74fd4ca6b1ec6bd4568d3224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